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48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Anexo 1 – Ficha de Recredenciamento Docente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Programa de Pós-Graduação em Educação em Ciências – PPGEC/FURG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Vigência: 2025/2 a 2026/2</w:t>
        <w:br w:type="textWrapping"/>
      </w:r>
    </w:p>
    <w:p w:rsidR="00000000" w:rsidDel="00000000" w:rsidP="00000000" w:rsidRDefault="00000000" w:rsidRPr="00000000" w14:paraId="00000004">
      <w:pPr>
        <w:pStyle w:val="Heading2"/>
        <w:widowControl w:val="0"/>
        <w:spacing w:after="0" w:before="40"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1. Identificação do/a Docente</w:t>
      </w:r>
    </w:p>
    <w:p w:rsidR="00000000" w:rsidDel="00000000" w:rsidP="00000000" w:rsidRDefault="00000000" w:rsidRPr="00000000" w14:paraId="00000005">
      <w:pPr>
        <w:widowControl w:val="0"/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Nome completo: ______________________________________________________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E-mail institucional: ___________________________________________________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Linha de Pesquisa no PPGEC: __________________________________________</w:t>
      </w:r>
    </w:p>
    <w:p w:rsidR="00000000" w:rsidDel="00000000" w:rsidP="00000000" w:rsidRDefault="00000000" w:rsidRPr="00000000" w14:paraId="00000009">
      <w:pPr>
        <w:pStyle w:val="Heading2"/>
        <w:widowControl w:val="0"/>
        <w:spacing w:after="0" w:before="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Critérios Mínimos para Recredenciamento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55.0" w:type="dxa"/>
        <w:jc w:val="left"/>
        <w:tblBorders>
          <w:top w:color="4f81bd" w:space="0" w:sz="8" w:val="single"/>
          <w:bottom w:color="4f81bd" w:space="0" w:sz="8" w:val="single"/>
        </w:tblBorders>
        <w:tblLayout w:type="fixed"/>
        <w:tblLook w:val="04A0"/>
      </w:tblPr>
      <w:tblGrid>
        <w:gridCol w:w="705"/>
        <w:gridCol w:w="3330"/>
        <w:gridCol w:w="3105"/>
        <w:gridCol w:w="2415"/>
        <w:tblGridChange w:id="0">
          <w:tblGrid>
            <w:gridCol w:w="705"/>
            <w:gridCol w:w="3330"/>
            <w:gridCol w:w="3105"/>
            <w:gridCol w:w="2415"/>
          </w:tblGrid>
        </w:tblGridChange>
      </w:tblGrid>
      <w:tr>
        <w:trPr>
          <w:cantSplit w:val="0"/>
          <w:trHeight w:val="518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Item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Critério Mínimo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Comprovante Anexado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b w:val="0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Atendido?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(Marque com X)</w:t>
            </w:r>
          </w:p>
        </w:tc>
      </w:tr>
      <w:tr>
        <w:trPr>
          <w:cantSplit w:val="0"/>
          <w:trHeight w:val="12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Produção Científica (2022–2024)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color w:val="000000"/>
                <w:rtl w:val="0"/>
              </w:rPr>
              <w:t xml:space="preserve">: pelo menos uma publicação por ano, em média,  em periódico qualificado com corpo editorial e avaliação por pares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Currículo Lattes (PDF) + link/DOI da publicação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Sim  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Não</w:t>
            </w:r>
          </w:p>
        </w:tc>
      </w:tr>
      <w:tr>
        <w:trPr>
          <w:cantSplit w:val="0"/>
          <w:trHeight w:val="9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Projeto de Pesquisa Ativo (2022–2024): registrado na PROPESP e vinculado ao PPGEC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Nome do projeto, número de registro, linha de pesquisa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Sim  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Não</w:t>
            </w:r>
          </w:p>
        </w:tc>
      </w:tr>
      <w:tr>
        <w:trPr>
          <w:cantSplit w:val="0"/>
          <w:trHeight w:val="8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Grupo de Pesquisa (CNPq): participação ativa em grupo certificado pela FURG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Print do Diretório CNPq ou declaração do(a) líder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Sim  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Não</w:t>
            </w:r>
          </w:p>
        </w:tc>
      </w:tr>
      <w:tr>
        <w:trPr>
          <w:cantSplit w:val="0"/>
          <w:trHeight w:val="99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Oferta de Disciplinas (2022–2024)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color w:val="000000"/>
                <w:rtl w:val="0"/>
              </w:rPr>
              <w:t xml:space="preserve">: ministrou ao menos uma disciplina por ano.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Nome da disciplina e semestre de oferta por ano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Sim  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Não</w:t>
            </w:r>
          </w:p>
        </w:tc>
      </w:tr>
      <w:tr>
        <w:trPr>
          <w:cantSplit w:val="0"/>
          <w:trHeight w:val="11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Outro PPG (se houver): atuação como docente permanente em no máximo 1 outro programa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Nome do outro programa ou declaração de exclusividade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Sim  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Não</w:t>
            </w:r>
          </w:p>
        </w:tc>
      </w:tr>
    </w:tbl>
    <w:p w:rsidR="00000000" w:rsidDel="00000000" w:rsidP="00000000" w:rsidRDefault="00000000" w:rsidRPr="00000000" w14:paraId="00000024">
      <w:pPr>
        <w:pStyle w:val="Heading2"/>
        <w:widowControl w:val="0"/>
        <w:spacing w:after="0" w:before="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br w:type="textWrapping"/>
        <w:t xml:space="preserve">3. Documentos Comprobatórios: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Anexar os comprovantes correspondentes a cada critério listado no quadro acima, incluindo cópia do Currículo Lattes em PDF, links/DOIs das produções, prints ou declarações, bem como a identificação das disciplinas ministradas e do projeto de pesquisa cadastrado na PROPESP.</w:t>
      </w:r>
    </w:p>
    <w:p w:rsidR="00000000" w:rsidDel="00000000" w:rsidP="00000000" w:rsidRDefault="00000000" w:rsidRPr="00000000" w14:paraId="00000026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br w:type="textWrapping"/>
        <w:t xml:space="preserve">Declaro que as informações prestadas nesta ficha são verdadeiras e estou ciente das exigências do processo de recredenciamento.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br w:type="textWrapping"/>
        <w:t xml:space="preserve">Assinatura do/a docente: _____________________________________________</w:t>
      </w:r>
    </w:p>
    <w:p w:rsidR="00000000" w:rsidDel="00000000" w:rsidP="00000000" w:rsidRDefault="00000000" w:rsidRPr="00000000" w14:paraId="00000029">
      <w:pPr>
        <w:widowControl w:val="0"/>
        <w:spacing w:line="480" w:lineRule="auto"/>
        <w:jc w:val="center"/>
        <w:rPr/>
      </w:pPr>
      <w:r w:rsidDel="00000000" w:rsidR="00000000" w:rsidRPr="00000000">
        <w:rPr>
          <w:rtl w:val="0"/>
        </w:rPr>
        <w:t xml:space="preserve">Assinatura Digital (Gov)</w:t>
      </w:r>
    </w:p>
    <w:sectPr>
      <w:pgSz w:h="16834" w:w="11909" w:orient="portrait"/>
      <w:pgMar w:bottom="1440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A">
      <w:pPr>
        <w:widowControl w:val="0"/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Para os/as docentes em Licença Saúde ou gestantes é possível que a produção de 2021 seja incluída na avaliação.</w:t>
      </w:r>
    </w:p>
  </w:footnote>
  <w:footnote w:id="1">
    <w:p w:rsidR="00000000" w:rsidDel="00000000" w:rsidP="00000000" w:rsidRDefault="00000000" w:rsidRPr="00000000" w14:paraId="0000002B">
      <w:pPr>
        <w:widowControl w:val="0"/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Para os/as docentes em afastamento pós-doutoral é possível que a disciplina ofertada no ano de 2021 seja incluída na avaliação para o período/ano de seu afastamento.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widowControl w:val="1"/>
    </w:pPr>
    <w:rPr>
      <w:color w:val="36609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3dfee" w:val="clear"/>
      </w:tcPr>
    </w:tblStylePr>
    <w:tblStylePr w:type="band1Vert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3dfee" w:val="clear"/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</w:rPr>
      <w:tcPr>
        <w:tcBorders>
          <w:top w:color="4f81bd" w:space="0" w:sz="8" w:val="single"/>
          <w:left w:color="000000" w:space="0" w:sz="0" w:val="nil"/>
          <w:bottom w:color="4f81bd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4f81bd" w:space="0" w:sz="8" w:val="single"/>
          <w:left w:color="000000" w:space="0" w:sz="0" w:val="nil"/>
          <w:bottom w:color="4f81bd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