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7EA32" w14:textId="2F2541DD" w:rsidR="00CE457A" w:rsidRDefault="00CE457A" w:rsidP="00CE457A">
      <w:pPr>
        <w:spacing w:line="36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EDITAL 0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2</w:t>
      </w:r>
    </w:p>
    <w:p w14:paraId="61A0568E" w14:textId="5102C79C" w:rsidR="00CE457A" w:rsidRDefault="00CE457A" w:rsidP="00CE457A">
      <w:pPr>
        <w:spacing w:line="36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Processo Seletivo Turma 202</w:t>
      </w:r>
      <w:r>
        <w:rPr>
          <w:rFonts w:ascii="Times New Roman" w:hAnsi="Times New Roman" w:cs="Times New Roman"/>
          <w:sz w:val="24"/>
          <w:szCs w:val="24"/>
        </w:rPr>
        <w:t>3</w:t>
      </w:r>
    </w:p>
    <w:p w14:paraId="5F257B7C" w14:textId="77777777" w:rsidR="00CE457A" w:rsidRDefault="00CE457A" w:rsidP="00CE457A">
      <w:pPr>
        <w:spacing w:line="36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BFF29CD" w14:textId="77777777" w:rsidR="00CE457A" w:rsidRDefault="00CE457A" w:rsidP="00CE457A">
      <w:pPr>
        <w:spacing w:line="36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ANEXO I – Formulário de Autoavaliação do Currículo Lattes</w:t>
      </w:r>
    </w:p>
    <w:p w14:paraId="46F36A93" w14:textId="5692B271" w:rsidR="00CE457A" w:rsidRDefault="00CE457A" w:rsidP="00CE457A">
      <w:pPr>
        <w:spacing w:line="360" w:lineRule="auto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(Considerar apenas os últimos 5 anos, 201</w:t>
      </w:r>
      <w:r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-202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)</w:t>
      </w:r>
    </w:p>
    <w:p w14:paraId="034C5FB9" w14:textId="77777777" w:rsidR="00CE457A" w:rsidRDefault="00CE457A" w:rsidP="00CE457A">
      <w:pPr>
        <w:spacing w:line="360" w:lineRule="auto"/>
        <w:ind w:firstLine="0"/>
        <w:jc w:val="center"/>
        <w:rPr>
          <w:rFonts w:ascii="Times New Roman" w:hAnsi="Times New Roman" w:cs="Times New Roman"/>
        </w:rPr>
      </w:pPr>
    </w:p>
    <w:tbl>
      <w:tblPr>
        <w:tblStyle w:val="Tabelacomgrade"/>
        <w:tblW w:w="9634" w:type="dxa"/>
        <w:tblInd w:w="0" w:type="dxa"/>
        <w:tblLook w:val="04A0" w:firstRow="1" w:lastRow="0" w:firstColumn="1" w:lastColumn="0" w:noHBand="0" w:noVBand="1"/>
      </w:tblPr>
      <w:tblGrid>
        <w:gridCol w:w="3990"/>
        <w:gridCol w:w="3000"/>
        <w:gridCol w:w="1523"/>
        <w:gridCol w:w="1121"/>
      </w:tblGrid>
      <w:tr w:rsidR="00CE457A" w14:paraId="29C4113C" w14:textId="77777777" w:rsidTr="00CE457A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0F947" w14:textId="77777777" w:rsidR="00CE457A" w:rsidRDefault="00CE457A">
            <w:pPr>
              <w:spacing w:line="360" w:lineRule="auto"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 avaliado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7CDB2" w14:textId="77777777" w:rsidR="00CE457A" w:rsidRDefault="00CE457A">
            <w:pPr>
              <w:spacing w:line="360" w:lineRule="auto"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Parâmetro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AF949" w14:textId="77777777" w:rsidR="00CE457A" w:rsidRDefault="00CE457A">
            <w:pPr>
              <w:spacing w:line="360" w:lineRule="auto"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Quantitativo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A3445" w14:textId="77777777" w:rsidR="00CE457A" w:rsidRDefault="00CE457A">
            <w:pPr>
              <w:spacing w:line="360" w:lineRule="auto"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Pontos</w:t>
            </w:r>
          </w:p>
        </w:tc>
      </w:tr>
      <w:tr w:rsidR="00CE457A" w14:paraId="5ED40CB1" w14:textId="77777777" w:rsidTr="00CE457A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6004A" w14:textId="77777777" w:rsidR="00CE457A" w:rsidRDefault="00CE457A">
            <w:pPr>
              <w:spacing w:line="360" w:lineRule="auto"/>
              <w:ind w:firstLine="0"/>
            </w:pPr>
            <w:r>
              <w:t>Pesquisador de iniciação científica</w:t>
            </w:r>
          </w:p>
          <w:p w14:paraId="69D5FA63" w14:textId="77777777" w:rsidR="00CE457A" w:rsidRDefault="00CE457A">
            <w:pPr>
              <w:spacing w:line="360" w:lineRule="auto"/>
              <w:ind w:firstLine="0"/>
            </w:pPr>
            <w:r>
              <w:t>Monitoria</w:t>
            </w:r>
          </w:p>
          <w:p w14:paraId="50F38A32" w14:textId="77777777" w:rsidR="00CE457A" w:rsidRDefault="00CE457A">
            <w:pPr>
              <w:spacing w:line="360" w:lineRule="auto"/>
              <w:ind w:firstLine="0"/>
            </w:pPr>
            <w:r>
              <w:t>Extensionista</w:t>
            </w:r>
          </w:p>
          <w:p w14:paraId="2A097F06" w14:textId="77777777" w:rsidR="00CE457A" w:rsidRDefault="00CE457A">
            <w:pPr>
              <w:spacing w:line="360" w:lineRule="auto"/>
              <w:ind w:firstLine="0"/>
            </w:pPr>
            <w:r>
              <w:t>Realização de estágio não obrigatório em atividade jurídica</w:t>
            </w:r>
          </w:p>
          <w:p w14:paraId="495AE15F" w14:textId="77777777" w:rsidR="00CE457A" w:rsidRDefault="00CE457A">
            <w:pPr>
              <w:spacing w:line="360" w:lineRule="auto"/>
              <w:ind w:firstLine="0"/>
            </w:pPr>
            <w:r>
              <w:t>*Somente serão considerados certificados de atuação (bolsista ou voluntário) em projetos institucionais devidamente certificados.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4CB55" w14:textId="77777777" w:rsidR="00CE457A" w:rsidRDefault="00CE457A">
            <w:pPr>
              <w:spacing w:line="360" w:lineRule="auto"/>
              <w:ind w:firstLine="0"/>
            </w:pPr>
            <w:r>
              <w:t>05 pontos a cada 6 meses</w:t>
            </w:r>
          </w:p>
          <w:p w14:paraId="07796335" w14:textId="77777777" w:rsidR="00CE457A" w:rsidRDefault="00CE457A">
            <w:pPr>
              <w:spacing w:line="360" w:lineRule="auto"/>
              <w:ind w:firstLine="0"/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FAE3C" w14:textId="77777777" w:rsidR="00CE457A" w:rsidRDefault="00CE457A">
            <w:pPr>
              <w:spacing w:line="360" w:lineRule="auto"/>
              <w:ind w:firstLine="0"/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C26A9" w14:textId="77777777" w:rsidR="00CE457A" w:rsidRDefault="00CE457A">
            <w:pPr>
              <w:spacing w:line="360" w:lineRule="auto"/>
              <w:ind w:firstLine="0"/>
            </w:pPr>
          </w:p>
        </w:tc>
      </w:tr>
      <w:tr w:rsidR="00CE457A" w14:paraId="37F680C1" w14:textId="77777777" w:rsidTr="00CE457A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7C057" w14:textId="77777777" w:rsidR="00CE457A" w:rsidRDefault="00CE457A">
            <w:pPr>
              <w:spacing w:line="360" w:lineRule="auto"/>
              <w:ind w:firstLine="0"/>
            </w:pPr>
            <w:r>
              <w:t xml:space="preserve">Advocacia 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A7B82" w14:textId="77777777" w:rsidR="00CE457A" w:rsidRDefault="00CE457A">
            <w:pPr>
              <w:spacing w:line="360" w:lineRule="auto"/>
              <w:ind w:firstLine="0"/>
            </w:pPr>
            <w:r>
              <w:t>20 pontos a cada 6 meses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10305" w14:textId="77777777" w:rsidR="00CE457A" w:rsidRDefault="00CE457A">
            <w:pPr>
              <w:spacing w:line="360" w:lineRule="auto"/>
              <w:ind w:firstLine="0"/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D93AA" w14:textId="77777777" w:rsidR="00CE457A" w:rsidRDefault="00CE457A">
            <w:pPr>
              <w:spacing w:line="360" w:lineRule="auto"/>
              <w:ind w:firstLine="0"/>
            </w:pPr>
          </w:p>
        </w:tc>
      </w:tr>
      <w:tr w:rsidR="00CE457A" w14:paraId="366B4CE1" w14:textId="77777777" w:rsidTr="00CE457A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63519" w14:textId="77777777" w:rsidR="00CE457A" w:rsidRDefault="00CE457A">
            <w:pPr>
              <w:spacing w:line="360" w:lineRule="auto"/>
              <w:ind w:firstLine="0"/>
            </w:pPr>
            <w:r>
              <w:t>Trabalho em outra atividade jurídica (exceto estágio)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FB06A" w14:textId="77777777" w:rsidR="00CE457A" w:rsidRDefault="00CE457A">
            <w:pPr>
              <w:spacing w:line="360" w:lineRule="auto"/>
              <w:ind w:firstLine="0"/>
            </w:pPr>
            <w:r>
              <w:t>10 pontos a cada 6 meses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F8C0E" w14:textId="77777777" w:rsidR="00CE457A" w:rsidRDefault="00CE457A">
            <w:pPr>
              <w:spacing w:line="360" w:lineRule="auto"/>
              <w:ind w:firstLine="0"/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CBBBF" w14:textId="77777777" w:rsidR="00CE457A" w:rsidRDefault="00CE457A">
            <w:pPr>
              <w:spacing w:line="360" w:lineRule="auto"/>
              <w:ind w:firstLine="0"/>
            </w:pPr>
          </w:p>
        </w:tc>
      </w:tr>
      <w:tr w:rsidR="00CE457A" w14:paraId="54CF1032" w14:textId="77777777" w:rsidTr="00CE457A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119F2" w14:textId="77777777" w:rsidR="00CE457A" w:rsidRDefault="00CE457A">
            <w:pPr>
              <w:spacing w:line="360" w:lineRule="auto"/>
              <w:ind w:firstLine="0"/>
            </w:pPr>
            <w:r>
              <w:t>Artigo publicado em periódico científico</w:t>
            </w:r>
          </w:p>
          <w:p w14:paraId="06FD3A53" w14:textId="77777777" w:rsidR="00CE457A" w:rsidRDefault="00CE457A">
            <w:pPr>
              <w:spacing w:line="360" w:lineRule="auto"/>
              <w:ind w:firstLine="0"/>
            </w:pPr>
            <w:r>
              <w:t>*Serão considerados apenas periódicos indexados no Qualis/CAPES da Área de Direito</w:t>
            </w:r>
          </w:p>
          <w:p w14:paraId="3BB33AB9" w14:textId="77777777" w:rsidR="00CE457A" w:rsidRDefault="00CE457A">
            <w:pPr>
              <w:spacing w:line="360" w:lineRule="auto"/>
              <w:ind w:firstLine="0"/>
            </w:pP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0AA5D" w14:textId="77777777" w:rsidR="00CE457A" w:rsidRDefault="00CE457A">
            <w:pPr>
              <w:spacing w:line="360" w:lineRule="auto"/>
              <w:ind w:firstLine="0"/>
            </w:pPr>
            <w:r>
              <w:t>Qualis A1: 40 pontos por artigo</w:t>
            </w:r>
          </w:p>
          <w:p w14:paraId="76F4A5D9" w14:textId="77777777" w:rsidR="00CE457A" w:rsidRDefault="00CE457A">
            <w:pPr>
              <w:spacing w:line="360" w:lineRule="auto"/>
              <w:ind w:firstLine="0"/>
            </w:pPr>
            <w:r>
              <w:t>Qualis A2: 35 pontos por artigo</w:t>
            </w:r>
          </w:p>
          <w:p w14:paraId="228B5D89" w14:textId="77777777" w:rsidR="00CE457A" w:rsidRDefault="00CE457A">
            <w:pPr>
              <w:spacing w:line="360" w:lineRule="auto"/>
              <w:ind w:firstLine="0"/>
            </w:pPr>
            <w:r>
              <w:t>Qualis B1: 30 pontos por artigo</w:t>
            </w:r>
          </w:p>
          <w:p w14:paraId="5790133B" w14:textId="77777777" w:rsidR="00CE457A" w:rsidRDefault="00CE457A">
            <w:pPr>
              <w:spacing w:line="360" w:lineRule="auto"/>
              <w:ind w:firstLine="0"/>
            </w:pPr>
            <w:r>
              <w:t>Qualis B2: 25 pontos por artigo</w:t>
            </w:r>
          </w:p>
          <w:p w14:paraId="4D3E9CB1" w14:textId="77777777" w:rsidR="00CE457A" w:rsidRDefault="00CE457A">
            <w:pPr>
              <w:spacing w:line="360" w:lineRule="auto"/>
              <w:ind w:firstLine="0"/>
            </w:pPr>
            <w:r>
              <w:t>Qualis B3: 20 pontos por artigo</w:t>
            </w:r>
          </w:p>
          <w:p w14:paraId="760E1F78" w14:textId="77777777" w:rsidR="00CE457A" w:rsidRDefault="00CE457A">
            <w:pPr>
              <w:spacing w:line="360" w:lineRule="auto"/>
              <w:ind w:firstLine="0"/>
            </w:pPr>
            <w:r>
              <w:t>Qualis B4: 15 pontos por artigo</w:t>
            </w:r>
          </w:p>
          <w:p w14:paraId="16DA3163" w14:textId="77777777" w:rsidR="00CE457A" w:rsidRDefault="00CE457A">
            <w:pPr>
              <w:spacing w:line="360" w:lineRule="auto"/>
              <w:ind w:firstLine="0"/>
            </w:pPr>
            <w:r>
              <w:t>Qualis B5: 10 pontos por artigo</w:t>
            </w:r>
          </w:p>
          <w:p w14:paraId="4BA560EE" w14:textId="77777777" w:rsidR="00CE457A" w:rsidRDefault="00CE457A">
            <w:pPr>
              <w:spacing w:line="360" w:lineRule="auto"/>
              <w:ind w:firstLine="0"/>
            </w:pPr>
            <w:r>
              <w:lastRenderedPageBreak/>
              <w:t>Qualis C ou Não Consta: 5 pontos por artigo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46C9E" w14:textId="77777777" w:rsidR="00CE457A" w:rsidRDefault="00CE457A">
            <w:pPr>
              <w:spacing w:line="360" w:lineRule="auto"/>
              <w:ind w:firstLine="0"/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7C14A" w14:textId="77777777" w:rsidR="00CE457A" w:rsidRDefault="00CE457A">
            <w:pPr>
              <w:spacing w:line="360" w:lineRule="auto"/>
              <w:ind w:firstLine="0"/>
            </w:pPr>
          </w:p>
        </w:tc>
      </w:tr>
      <w:tr w:rsidR="00CE457A" w14:paraId="5EB08EEA" w14:textId="77777777" w:rsidTr="00CE457A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D1F9D" w14:textId="77777777" w:rsidR="00CE457A" w:rsidRDefault="00CE457A">
            <w:pPr>
              <w:spacing w:line="360" w:lineRule="auto"/>
              <w:ind w:firstLine="0"/>
            </w:pPr>
            <w:r>
              <w:t>Publicação em Livro ou tradução de livro científico, com corpo editorial e ISBN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28E85" w14:textId="77777777" w:rsidR="00CE457A" w:rsidRDefault="00CE457A">
            <w:pPr>
              <w:spacing w:line="360" w:lineRule="auto"/>
              <w:ind w:firstLine="0"/>
            </w:pPr>
            <w:r>
              <w:t>30 pontos por livro</w:t>
            </w:r>
          </w:p>
          <w:p w14:paraId="29425EE8" w14:textId="77777777" w:rsidR="00CE457A" w:rsidRDefault="00CE457A">
            <w:pPr>
              <w:spacing w:line="360" w:lineRule="auto"/>
              <w:ind w:firstLine="0"/>
            </w:pPr>
            <w:r>
              <w:t>20 pontos por organização de obra</w:t>
            </w:r>
          </w:p>
          <w:p w14:paraId="723FB4E8" w14:textId="77777777" w:rsidR="00CE457A" w:rsidRDefault="00CE457A">
            <w:pPr>
              <w:spacing w:line="360" w:lineRule="auto"/>
              <w:ind w:firstLine="0"/>
            </w:pPr>
            <w:r>
              <w:t>10 pontos por capítulo de livro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C2531" w14:textId="77777777" w:rsidR="00CE457A" w:rsidRDefault="00CE457A">
            <w:pPr>
              <w:spacing w:line="360" w:lineRule="auto"/>
              <w:ind w:firstLine="0"/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B747D" w14:textId="77777777" w:rsidR="00CE457A" w:rsidRDefault="00CE457A">
            <w:pPr>
              <w:spacing w:line="360" w:lineRule="auto"/>
              <w:ind w:firstLine="0"/>
            </w:pPr>
          </w:p>
        </w:tc>
      </w:tr>
      <w:tr w:rsidR="00CE457A" w14:paraId="28ADD74A" w14:textId="77777777" w:rsidTr="00CE457A">
        <w:trPr>
          <w:gridBefore w:val="2"/>
          <w:wBefore w:w="7187" w:type="dxa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786FE" w14:textId="77777777" w:rsidR="00CE457A" w:rsidRDefault="00CE457A">
            <w:pPr>
              <w:spacing w:line="360" w:lineRule="auto"/>
              <w:ind w:firstLine="0"/>
              <w:jc w:val="right"/>
            </w:pPr>
            <w:r>
              <w:t>Total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8BE6" w14:textId="77777777" w:rsidR="00CE457A" w:rsidRDefault="00CE457A">
            <w:pPr>
              <w:spacing w:line="360" w:lineRule="auto"/>
              <w:ind w:firstLine="0"/>
            </w:pPr>
          </w:p>
        </w:tc>
      </w:tr>
    </w:tbl>
    <w:p w14:paraId="3028F877" w14:textId="77777777" w:rsidR="00CE457A" w:rsidRDefault="00CE457A" w:rsidP="00CE457A">
      <w:pPr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14:paraId="2ED0CB1E" w14:textId="77777777" w:rsidR="00CE457A" w:rsidRDefault="00CE457A" w:rsidP="00CE457A"/>
    <w:p w14:paraId="5E039DEB" w14:textId="77777777" w:rsidR="008345AE" w:rsidRDefault="00000000"/>
    <w:sectPr w:rsidR="008345A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57A"/>
    <w:rsid w:val="000546B8"/>
    <w:rsid w:val="008370C4"/>
    <w:rsid w:val="00CB29DD"/>
    <w:rsid w:val="00CE457A"/>
    <w:rsid w:val="00E47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4CB41"/>
  <w15:chartTrackingRefBased/>
  <w15:docId w15:val="{9ED5AD2E-4C0D-45AB-938E-FC95EA4CE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457A"/>
    <w:pPr>
      <w:spacing w:after="0" w:line="240" w:lineRule="auto"/>
      <w:ind w:firstLine="1134"/>
      <w:jc w:val="both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CE457A"/>
    <w:pPr>
      <w:spacing w:after="0" w:line="240" w:lineRule="auto"/>
      <w:jc w:val="both"/>
    </w:pPr>
    <w:rPr>
      <w:rFonts w:ascii="Times New Roman" w:hAnsi="Times New Roman" w:cs="Times New Roman"/>
      <w:sz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29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183</Words>
  <Characters>991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Monteiro</dc:creator>
  <cp:keywords/>
  <dc:description/>
  <cp:lastModifiedBy>Helen Monteiro</cp:lastModifiedBy>
  <cp:revision>1</cp:revision>
  <dcterms:created xsi:type="dcterms:W3CDTF">2023-03-07T15:06:00Z</dcterms:created>
  <dcterms:modified xsi:type="dcterms:W3CDTF">2023-03-07T15:16:00Z</dcterms:modified>
</cp:coreProperties>
</file>